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457E" w14:textId="44C2592F" w:rsidR="00116248" w:rsidRDefault="00116248" w:rsidP="0028348F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</w:rPr>
        <w:t>Ausschreibungstext Hochwasserschutzfenster Hybrid-Sani</w:t>
      </w:r>
      <w:r w:rsidR="003F4B70">
        <w:rPr>
          <w:rFonts w:ascii="Arial" w:hAnsi="Arial" w:cs="Arial"/>
          <w:b/>
          <w:bCs/>
        </w:rPr>
        <w:t>erung</w:t>
      </w:r>
    </w:p>
    <w:p w14:paraId="45BABF20" w14:textId="77777777" w:rsidR="00116248" w:rsidRDefault="00116248" w:rsidP="0028348F">
      <w:pPr>
        <w:pStyle w:val="Standard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1"/>
        <w:gridCol w:w="3985"/>
      </w:tblGrid>
      <w:tr w:rsidR="00116248" w14:paraId="7841EBEF" w14:textId="77777777" w:rsidTr="00116248">
        <w:trPr>
          <w:tblCellSpacing w:w="0" w:type="dxa"/>
        </w:trPr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30BFD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Hybrid – Sani: </w:t>
            </w:r>
          </w:p>
          <w:p w14:paraId="2F2FA8D3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526C7E2B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27311775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Obere 2/3 des Elements als Drehkipp-Flügel nach innen öffnend </w:t>
            </w:r>
          </w:p>
          <w:p w14:paraId="215DA332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Unteres 1/3 als Fixverglasung </w:t>
            </w:r>
          </w:p>
          <w:p w14:paraId="204A77C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 II möglich)</w:t>
            </w:r>
          </w:p>
          <w:p w14:paraId="63E1D32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1,25 m über Sims. </w:t>
            </w:r>
          </w:p>
          <w:p w14:paraId="696D578D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1,1 -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</w:t>
            </w:r>
          </w:p>
          <w:p w14:paraId="22C4AFC4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6E97A92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4B400FEF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Hybrid-Sani </w:t>
            </w:r>
          </w:p>
          <w:p w14:paraId="73B01F75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46B3D153" w14:textId="77777777" w:rsidR="00116248" w:rsidRDefault="00116248" w:rsidP="0028348F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7B7246DF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6A15E48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</w:t>
            </w:r>
          </w:p>
          <w:p w14:paraId="64ECF146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</w:p>
          <w:p w14:paraId="70F0E94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65329412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Verschlusssensorik</w:t>
            </w:r>
            <w:proofErr w:type="spellEnd"/>
          </w:p>
          <w:p w14:paraId="60676ECC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7B127667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0E5535A6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75F7C7E4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3DBC6493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7F6B20DB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4BD8805F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4BC19E71" w14:textId="77777777" w:rsidR="00116248" w:rsidRDefault="003F4B70" w:rsidP="0028348F">
            <w:pPr>
              <w:pStyle w:val="StandardWeb"/>
              <w:spacing w:before="0" w:beforeAutospacing="0" w:after="0"/>
            </w:pPr>
            <w:hyperlink r:id="rId4" w:history="1">
              <w:r w:rsidR="00116248"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5DE83E66" w14:textId="77777777" w:rsidR="00116248" w:rsidRDefault="003F4B70" w:rsidP="0028348F">
            <w:pPr>
              <w:pStyle w:val="StandardWeb"/>
              <w:spacing w:before="0" w:beforeAutospacing="0" w:after="0"/>
            </w:pPr>
            <w:hyperlink r:id="rId5" w:history="1">
              <w:r w:rsidR="00116248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EB7BB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Hinweise zu Hybrid-Sani:</w:t>
            </w:r>
          </w:p>
          <w:p w14:paraId="16CB5142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10F9200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einflüglig/zweiflüglig (B/H in cm):</w:t>
            </w:r>
          </w:p>
          <w:p w14:paraId="404E783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alle diese Größen natürlich Fertigung</w:t>
            </w:r>
          </w:p>
          <w:p w14:paraId="1D66E7B8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 Maß in allen Größen</w:t>
            </w:r>
          </w:p>
          <w:p w14:paraId="0FD43C7D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5C213531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100/125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0271F8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100/150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55DAF06A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150/125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4B45EAA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150/150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5446D271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175 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041C7B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200/125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C575F3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200/150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4AA7E5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1917D403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422D2612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Sondermaße und andere Teilungen auf Anfrage auf Anfrage! </w:t>
            </w:r>
          </w:p>
          <w:p w14:paraId="591A561B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62663448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05F08C45" w14:textId="77777777" w:rsidR="00116248" w:rsidRDefault="00116248" w:rsidP="0028348F">
            <w:pPr>
              <w:pStyle w:val="StandardWeb"/>
              <w:spacing w:before="0" w:beforeAutospacing="0" w:after="0"/>
            </w:pPr>
          </w:p>
        </w:tc>
      </w:tr>
    </w:tbl>
    <w:p w14:paraId="14052ADC" w14:textId="77777777" w:rsidR="00116248" w:rsidRDefault="00116248" w:rsidP="0028348F">
      <w:pPr>
        <w:pStyle w:val="StandardWeb"/>
        <w:spacing w:before="0" w:beforeAutospacing="0" w:after="0"/>
      </w:pPr>
    </w:p>
    <w:p w14:paraId="2549F74A" w14:textId="1B591E18" w:rsidR="00116248" w:rsidRDefault="00116248" w:rsidP="0028348F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</w:rPr>
        <w:t xml:space="preserve">Ausschreibungstext Hochwasserschutzfenster Hybrid </w:t>
      </w:r>
      <w:proofErr w:type="spellStart"/>
      <w:r>
        <w:rPr>
          <w:rFonts w:ascii="Arial" w:hAnsi="Arial" w:cs="Arial"/>
          <w:b/>
          <w:bCs/>
        </w:rPr>
        <w:t>pMax</w:t>
      </w:r>
      <w:proofErr w:type="spellEnd"/>
      <w:r>
        <w:rPr>
          <w:rFonts w:ascii="Arial" w:hAnsi="Arial" w:cs="Arial"/>
          <w:b/>
          <w:bCs/>
        </w:rPr>
        <w:t>-Sani</w:t>
      </w:r>
      <w:r w:rsidR="003F4B70">
        <w:rPr>
          <w:rFonts w:ascii="Arial" w:hAnsi="Arial" w:cs="Arial"/>
          <w:b/>
          <w:bCs/>
        </w:rPr>
        <w:t>erung</w:t>
      </w:r>
      <w:bookmarkStart w:id="0" w:name="_GoBack"/>
      <w:bookmarkEnd w:id="0"/>
    </w:p>
    <w:p w14:paraId="21A0A2A8" w14:textId="77777777" w:rsidR="00116248" w:rsidRDefault="00116248" w:rsidP="0028348F">
      <w:pPr>
        <w:pStyle w:val="Standard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116248" w14:paraId="7A0CA6A6" w14:textId="77777777" w:rsidTr="00116248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D98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Hybrid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pMax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-Sani: </w:t>
            </w:r>
          </w:p>
          <w:p w14:paraId="7881E95B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2AE235AE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4332242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Obere 2/3 des Elements als Drehkipp-Flügel nach innen öffnend </w:t>
            </w:r>
          </w:p>
          <w:p w14:paraId="75A20B76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Unteres 1/3 als Fixverglasung </w:t>
            </w:r>
          </w:p>
          <w:p w14:paraId="649EB483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 II möglich)</w:t>
            </w:r>
          </w:p>
          <w:p w14:paraId="377FEF2A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1,5 m über Sims. </w:t>
            </w:r>
          </w:p>
          <w:p w14:paraId="4206F57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0,7 -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0,92 obligatorisch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</w:t>
            </w:r>
          </w:p>
          <w:p w14:paraId="20040D48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567E5354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474FA4FE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Hybrid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pMax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-Sani </w:t>
            </w:r>
          </w:p>
          <w:p w14:paraId="55797831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3004DA6D" w14:textId="77777777" w:rsidR="00116248" w:rsidRDefault="00116248" w:rsidP="0028348F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453C4D48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356D9A26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48BF793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Randverbund, </w:t>
            </w:r>
          </w:p>
          <w:p w14:paraId="749A5C3E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60D19CE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Verschlusssensorik</w:t>
            </w:r>
            <w:proofErr w:type="spellEnd"/>
          </w:p>
          <w:p w14:paraId="647C1C02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084B6261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4F09DB0F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4825B4A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69903B37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5D3C90EF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7791068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11B34900" w14:textId="77777777" w:rsidR="00116248" w:rsidRDefault="003F4B70" w:rsidP="0028348F">
            <w:pPr>
              <w:pStyle w:val="StandardWeb"/>
              <w:spacing w:before="0" w:beforeAutospacing="0" w:after="0"/>
            </w:pPr>
            <w:hyperlink r:id="rId6" w:history="1">
              <w:r w:rsidR="00116248"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26043914" w14:textId="77777777" w:rsidR="00116248" w:rsidRDefault="003F4B70" w:rsidP="0028348F">
            <w:pPr>
              <w:pStyle w:val="StandardWeb"/>
              <w:spacing w:before="0" w:beforeAutospacing="0" w:after="0"/>
            </w:pPr>
            <w:hyperlink r:id="rId7" w:history="1">
              <w:r w:rsidR="00116248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E70F6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Hinweise zu Hybrid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-Sani:</w:t>
            </w:r>
          </w:p>
          <w:p w14:paraId="441045CA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3F52279B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einflüglig/zweiflüglig (B/H in cm):</w:t>
            </w:r>
          </w:p>
          <w:p w14:paraId="4DC63B40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alle diese Größen natürlich Fertigung</w:t>
            </w:r>
          </w:p>
          <w:p w14:paraId="48DBED34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 Maß in allen Größen</w:t>
            </w:r>
          </w:p>
          <w:p w14:paraId="3827AD65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6533DCCC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100/125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AA6789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100/150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5152BC0C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150/125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6E050AEC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150/150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5280F585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175 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3857DDD6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200/125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E63183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200/150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062F1B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3F49E158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1056D233" w14:textId="77777777" w:rsidR="00116248" w:rsidRDefault="00116248" w:rsidP="0028348F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Sondermaße und andere Teilungen auf Anfrage auf Anfrage! </w:t>
            </w:r>
          </w:p>
          <w:p w14:paraId="6DCAB136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13FD57C9" w14:textId="77777777" w:rsidR="00116248" w:rsidRDefault="00116248" w:rsidP="0028348F">
            <w:pPr>
              <w:pStyle w:val="StandardWeb"/>
              <w:spacing w:before="0" w:beforeAutospacing="0" w:after="0"/>
            </w:pPr>
          </w:p>
          <w:p w14:paraId="791D7489" w14:textId="77777777" w:rsidR="00116248" w:rsidRDefault="00116248" w:rsidP="0028348F">
            <w:pPr>
              <w:pStyle w:val="StandardWeb"/>
              <w:spacing w:before="0" w:beforeAutospacing="0" w:after="0"/>
            </w:pPr>
          </w:p>
        </w:tc>
      </w:tr>
    </w:tbl>
    <w:p w14:paraId="52622A4F" w14:textId="77777777" w:rsidR="00116248" w:rsidRDefault="00116248" w:rsidP="0028348F">
      <w:pPr>
        <w:pStyle w:val="StandardWeb"/>
        <w:spacing w:before="0" w:beforeAutospacing="0" w:after="0"/>
      </w:pPr>
    </w:p>
    <w:p w14:paraId="71D4A157" w14:textId="271E886D" w:rsidR="007C4FBA" w:rsidRPr="00116248" w:rsidRDefault="007C4FBA" w:rsidP="0028348F">
      <w:pPr>
        <w:spacing w:after="0"/>
      </w:pPr>
    </w:p>
    <w:sectPr w:rsidR="007C4FBA" w:rsidRPr="0011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A"/>
    <w:rsid w:val="00042C48"/>
    <w:rsid w:val="00116248"/>
    <w:rsid w:val="00226638"/>
    <w:rsid w:val="0028348F"/>
    <w:rsid w:val="003A64EB"/>
    <w:rsid w:val="003F4B70"/>
    <w:rsid w:val="005266DA"/>
    <w:rsid w:val="007C4FBA"/>
    <w:rsid w:val="008E68DB"/>
    <w:rsid w:val="008F188F"/>
    <w:rsid w:val="00E83023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033"/>
  <w15:chartTrackingRefBased/>
  <w15:docId w15:val="{FF1D8CF9-8C0B-4C0A-8582-BA3C399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inafenste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nafenster.de/" TargetMode="External"/><Relationship Id="rId5" Type="http://schemas.openxmlformats.org/officeDocument/2006/relationships/hyperlink" Target="mailto:alpinafenster@t-online.de" TargetMode="External"/><Relationship Id="rId4" Type="http://schemas.openxmlformats.org/officeDocument/2006/relationships/hyperlink" Target="http://www.alpinafenster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Mayer</dc:creator>
  <cp:keywords/>
  <dc:description/>
  <cp:lastModifiedBy>Sebastian Mayer</cp:lastModifiedBy>
  <cp:revision>5</cp:revision>
  <dcterms:created xsi:type="dcterms:W3CDTF">2018-02-12T09:57:00Z</dcterms:created>
  <dcterms:modified xsi:type="dcterms:W3CDTF">2018-02-12T09:59:00Z</dcterms:modified>
</cp:coreProperties>
</file>